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FF" w:rsidRPr="005104FF" w:rsidRDefault="005104FF" w:rsidP="005104FF">
      <w:pPr>
        <w:pStyle w:val="StandardWeb"/>
        <w:spacing w:before="0" w:beforeAutospacing="0" w:after="240" w:afterAutospacing="0" w:line="360" w:lineRule="auto"/>
        <w:ind w:left="993" w:hanging="993"/>
        <w:rPr>
          <w:b/>
        </w:rPr>
      </w:pPr>
      <w:r w:rsidRPr="005104FF">
        <w:rPr>
          <w:b/>
        </w:rPr>
        <w:t>Ablauf/Programm</w:t>
      </w:r>
    </w:p>
    <w:p w:rsidR="005104FF" w:rsidRDefault="005104FF" w:rsidP="005104FF">
      <w:pPr>
        <w:pStyle w:val="StandardWeb"/>
        <w:spacing w:before="0" w:beforeAutospacing="0" w:after="240" w:afterAutospacing="0" w:line="360" w:lineRule="auto"/>
        <w:ind w:left="993" w:hanging="993"/>
      </w:pPr>
      <w:r>
        <w:t xml:space="preserve">17.00 </w:t>
      </w:r>
      <w:r>
        <w:tab/>
        <w:t>Begrüßung Prof. Keilholz</w:t>
      </w:r>
    </w:p>
    <w:p w:rsidR="005104FF" w:rsidRPr="005104FF" w:rsidRDefault="005104FF" w:rsidP="005104FF">
      <w:pPr>
        <w:pStyle w:val="StandardWeb"/>
        <w:spacing w:before="0" w:beforeAutospacing="0" w:after="240" w:afterAutospacing="0" w:line="360" w:lineRule="auto"/>
        <w:ind w:left="993" w:hanging="993"/>
        <w:rPr>
          <w:b/>
        </w:rPr>
      </w:pPr>
      <w:r w:rsidRPr="005104FF">
        <w:rPr>
          <w:b/>
        </w:rPr>
        <w:t>Moderation N.N.</w:t>
      </w:r>
    </w:p>
    <w:p w:rsidR="005104FF" w:rsidRDefault="005104FF" w:rsidP="005104FF">
      <w:pPr>
        <w:pStyle w:val="StandardWeb"/>
        <w:spacing w:before="0" w:beforeAutospacing="0" w:after="240" w:afterAutospacing="0" w:line="360" w:lineRule="auto"/>
        <w:ind w:left="993" w:hanging="993"/>
      </w:pPr>
      <w:r>
        <w:t xml:space="preserve">17.05 </w:t>
      </w:r>
      <w:r>
        <w:tab/>
        <w:t>Vortrag aus der Selbsthilfegruppe Kopf Hals MUND Krebs e.V.</w:t>
      </w:r>
    </w:p>
    <w:p w:rsidR="005104FF" w:rsidRDefault="005104FF" w:rsidP="005104FF">
      <w:pPr>
        <w:pStyle w:val="StandardWeb"/>
        <w:spacing w:before="0" w:beforeAutospacing="0" w:after="240" w:afterAutospacing="0" w:line="360" w:lineRule="auto"/>
        <w:ind w:left="993" w:hanging="993"/>
      </w:pPr>
      <w:r>
        <w:t xml:space="preserve">17.20  </w:t>
      </w:r>
      <w:r>
        <w:tab/>
        <w:t> PD Dr. Dommerich (HNO, Charité) </w:t>
      </w:r>
      <w:r>
        <w:br/>
        <w:t>„Möglichkeiten und Grenzen der Chirurgie bei Kopf-Hals-Tumoren“,</w:t>
      </w:r>
    </w:p>
    <w:p w:rsidR="005104FF" w:rsidRDefault="005104FF" w:rsidP="005104FF">
      <w:pPr>
        <w:pStyle w:val="StandardWeb"/>
        <w:spacing w:before="0" w:beforeAutospacing="0" w:after="240" w:afterAutospacing="0" w:line="360" w:lineRule="auto"/>
        <w:ind w:left="993" w:hanging="993"/>
      </w:pPr>
      <w:r>
        <w:t>17.40</w:t>
      </w:r>
      <w:r>
        <w:tab/>
        <w:t>Frau PD Dr Stromberger (Strahlentherapie, Charité)</w:t>
      </w:r>
      <w:r>
        <w:br/>
        <w:t>„Was macht die moderne Strahlentherapie heute anders?“</w:t>
      </w:r>
    </w:p>
    <w:p w:rsidR="005104FF" w:rsidRDefault="005104FF" w:rsidP="005104FF">
      <w:pPr>
        <w:pStyle w:val="StandardWeb"/>
        <w:spacing w:before="0" w:beforeAutospacing="0" w:after="240" w:afterAutospacing="0" w:line="360" w:lineRule="auto"/>
        <w:ind w:left="993" w:hanging="993"/>
      </w:pPr>
      <w:r>
        <w:t>18.00</w:t>
      </w:r>
      <w:r>
        <w:tab/>
        <w:t>Prof. Dr. Dr. Heiland (MKG, Charite)</w:t>
      </w:r>
      <w:r>
        <w:tab/>
      </w:r>
      <w:r>
        <w:br/>
        <w:t xml:space="preserve">„Was bedeutet die chirurgische Therapie für Patienten </w:t>
      </w:r>
      <w:r>
        <w:br/>
        <w:t>mit Mundhöhlenkarzinom heute“</w:t>
      </w:r>
    </w:p>
    <w:p w:rsidR="005104FF" w:rsidRDefault="005104FF" w:rsidP="005104FF">
      <w:pPr>
        <w:pStyle w:val="StandardWeb"/>
        <w:spacing w:before="0" w:beforeAutospacing="0" w:after="240" w:afterAutospacing="0" w:line="360" w:lineRule="auto"/>
        <w:ind w:left="993" w:hanging="993"/>
      </w:pPr>
      <w:r>
        <w:t>18.20</w:t>
      </w:r>
      <w:r>
        <w:tab/>
        <w:t>PD Dr. Klinghammer (Onkologie, Charite)</w:t>
      </w:r>
      <w:r>
        <w:br/>
        <w:t>„Studien und aktuelle Entwicklung in der Forschung“</w:t>
      </w:r>
    </w:p>
    <w:p w:rsidR="005104FF" w:rsidRPr="005104FF" w:rsidRDefault="005104FF" w:rsidP="005104FF">
      <w:pPr>
        <w:pStyle w:val="StandardWeb"/>
        <w:spacing w:before="0" w:beforeAutospacing="0" w:after="240" w:afterAutospacing="0" w:line="360" w:lineRule="auto"/>
        <w:ind w:left="993" w:hanging="993"/>
        <w:rPr>
          <w:b/>
        </w:rPr>
      </w:pPr>
      <w:r w:rsidRPr="005104FF">
        <w:rPr>
          <w:b/>
        </w:rPr>
        <w:t>18.40</w:t>
      </w:r>
      <w:r w:rsidRPr="005104FF">
        <w:rPr>
          <w:b/>
        </w:rPr>
        <w:tab/>
        <w:t>Verabschiedung</w:t>
      </w:r>
    </w:p>
    <w:p w:rsidR="00256F84" w:rsidRDefault="00256F84" w:rsidP="005104FF">
      <w:pPr>
        <w:spacing w:after="240" w:line="360" w:lineRule="auto"/>
        <w:ind w:left="567" w:hanging="567"/>
      </w:pPr>
    </w:p>
    <w:sectPr w:rsidR="00256F84" w:rsidSect="00256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compat/>
  <w:rsids>
    <w:rsidRoot w:val="005104FF"/>
    <w:rsid w:val="00256F84"/>
    <w:rsid w:val="0051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1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myAdmin</dc:creator>
  <cp:lastModifiedBy>myAdmin</cp:lastModifiedBy>
  <cp:revision>1</cp:revision>
  <dcterms:created xsi:type="dcterms:W3CDTF">2021-09-17T09:41:00Z</dcterms:created>
  <dcterms:modified xsi:type="dcterms:W3CDTF">2021-09-17T09:51:00Z</dcterms:modified>
</cp:coreProperties>
</file>